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E95912" w:rsidRDefault="00E95912" w:rsidP="002D69BD">
      <w:pPr>
        <w:ind w:left="0" w:firstLine="0"/>
        <w:jc w:val="center"/>
        <w:rPr>
          <w:b/>
          <w:bCs/>
          <w:sz w:val="56"/>
          <w:szCs w:val="56"/>
        </w:rPr>
      </w:pPr>
    </w:p>
    <w:p w:rsidR="000E462A" w:rsidRP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  <w:r w:rsidRPr="000E462A">
        <w:rPr>
          <w:rFonts w:hint="cs"/>
          <w:b/>
          <w:bCs/>
          <w:sz w:val="56"/>
          <w:szCs w:val="56"/>
          <w:cs/>
        </w:rPr>
        <w:t>สรุปรายงานผลการปฏิบัติราชการ</w:t>
      </w:r>
    </w:p>
    <w:p w:rsidR="000E462A" w:rsidRP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  <w:r w:rsidRPr="000E462A">
        <w:rPr>
          <w:rFonts w:hint="cs"/>
          <w:b/>
          <w:bCs/>
          <w:sz w:val="56"/>
          <w:szCs w:val="56"/>
          <w:cs/>
        </w:rPr>
        <w:t>ตามตัวชี้วัดยุทธศาสตร์</w:t>
      </w:r>
    </w:p>
    <w:p w:rsidR="000E462A" w:rsidRPr="000E462A" w:rsidRDefault="00456D06" w:rsidP="002D69BD">
      <w:pPr>
        <w:ind w:left="0" w:firstLine="0"/>
        <w:jc w:val="center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t>ประจำปีงบประมาณ พ.ศ. ๒๕๖</w:t>
      </w:r>
      <w:r w:rsidR="0034530E">
        <w:rPr>
          <w:rFonts w:hint="cs"/>
          <w:b/>
          <w:bCs/>
          <w:sz w:val="56"/>
          <w:szCs w:val="56"/>
          <w:cs/>
        </w:rPr>
        <w:t>๓</w:t>
      </w:r>
    </w:p>
    <w:p w:rsidR="000E462A" w:rsidRDefault="000E462A" w:rsidP="002D69BD">
      <w:pPr>
        <w:ind w:left="0" w:firstLine="0"/>
        <w:jc w:val="center"/>
        <w:rPr>
          <w:b/>
          <w:bCs/>
          <w:sz w:val="56"/>
          <w:szCs w:val="56"/>
        </w:rPr>
      </w:pPr>
      <w:r w:rsidRPr="000E462A">
        <w:rPr>
          <w:rFonts w:hint="cs"/>
          <w:b/>
          <w:bCs/>
          <w:sz w:val="56"/>
          <w:szCs w:val="56"/>
          <w:cs/>
        </w:rPr>
        <w:t>(แบบฟอร์ม ๑)</w:t>
      </w:r>
    </w:p>
    <w:p w:rsidR="000E462A" w:rsidRDefault="000E462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 w:type="page"/>
      </w:r>
    </w:p>
    <w:p w:rsidR="000E462A" w:rsidRPr="000E462A" w:rsidRDefault="000E462A" w:rsidP="000E462A">
      <w:pPr>
        <w:ind w:left="0" w:firstLine="0"/>
        <w:jc w:val="right"/>
        <w:rPr>
          <w:b/>
          <w:bCs/>
          <w:cs/>
        </w:rPr>
      </w:pPr>
      <w:r w:rsidRPr="000E462A">
        <w:rPr>
          <w:rFonts w:hint="cs"/>
          <w:b/>
          <w:bCs/>
          <w:cs/>
        </w:rPr>
        <w:lastRenderedPageBreak/>
        <w:t>แบบฟอร์ม ๑</w:t>
      </w:r>
    </w:p>
    <w:p w:rsidR="00690E85" w:rsidRPr="000E462A" w:rsidRDefault="000E462A" w:rsidP="002D69BD">
      <w:pPr>
        <w:ind w:left="0" w:firstLine="0"/>
        <w:jc w:val="center"/>
        <w:rPr>
          <w:b/>
          <w:bCs/>
        </w:rPr>
      </w:pPr>
      <w:r w:rsidRPr="000E462A">
        <w:rPr>
          <w:rFonts w:hint="cs"/>
          <w:b/>
          <w:bCs/>
          <w:cs/>
        </w:rPr>
        <w:t>สรุปรายงานผลการปฏิบัติราชการตาม</w:t>
      </w:r>
      <w:r w:rsidR="002D69BD" w:rsidRPr="000E462A">
        <w:rPr>
          <w:rFonts w:hint="cs"/>
          <w:b/>
          <w:bCs/>
          <w:cs/>
        </w:rPr>
        <w:t>ตัวชี้วัดยุทธศาสตร์</w:t>
      </w:r>
      <w:r w:rsidRPr="000E462A">
        <w:rPr>
          <w:rFonts w:hint="cs"/>
          <w:b/>
          <w:bCs/>
          <w:cs/>
        </w:rPr>
        <w:t xml:space="preserve"> </w:t>
      </w:r>
      <w:r w:rsidR="002D69BD" w:rsidRPr="000E462A">
        <w:rPr>
          <w:rFonts w:hint="cs"/>
          <w:b/>
          <w:bCs/>
          <w:cs/>
        </w:rPr>
        <w:t>ประจำปีงบประมาณ พ.ศ. ๒๕</w:t>
      </w:r>
      <w:r w:rsidRPr="000E462A">
        <w:rPr>
          <w:rFonts w:hint="cs"/>
          <w:b/>
          <w:bCs/>
          <w:cs/>
        </w:rPr>
        <w:t>๖</w:t>
      </w:r>
      <w:r w:rsidR="0034530E">
        <w:rPr>
          <w:rFonts w:hint="cs"/>
          <w:b/>
          <w:bCs/>
          <w:cs/>
        </w:rPr>
        <w:t>๓</w:t>
      </w:r>
    </w:p>
    <w:tbl>
      <w:tblPr>
        <w:tblStyle w:val="TableGrid"/>
        <w:tblW w:w="10530" w:type="dxa"/>
        <w:tblInd w:w="-815" w:type="dxa"/>
        <w:tblLook w:val="04A0" w:firstRow="1" w:lastRow="0" w:firstColumn="1" w:lastColumn="0" w:noHBand="0" w:noVBand="1"/>
      </w:tblPr>
      <w:tblGrid>
        <w:gridCol w:w="1407"/>
        <w:gridCol w:w="1005"/>
        <w:gridCol w:w="918"/>
        <w:gridCol w:w="1106"/>
        <w:gridCol w:w="874"/>
        <w:gridCol w:w="1106"/>
        <w:gridCol w:w="906"/>
        <w:gridCol w:w="1138"/>
        <w:gridCol w:w="900"/>
        <w:gridCol w:w="1170"/>
      </w:tblGrid>
      <w:tr w:rsidR="00456D06" w:rsidRPr="00C1008E" w:rsidTr="003C68B9">
        <w:tc>
          <w:tcPr>
            <w:tcW w:w="1407" w:type="dxa"/>
            <w:vMerge w:val="restart"/>
            <w:vAlign w:val="center"/>
          </w:tcPr>
          <w:p w:rsidR="00456D06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ตัวชี้วัดความสำเร็จ</w:t>
            </w:r>
          </w:p>
          <w:p w:rsidR="00456D06" w:rsidRPr="00456D06" w:rsidRDefault="00456D06" w:rsidP="00456D06">
            <w:pPr>
              <w:ind w:left="0" w:firstLine="0"/>
              <w:jc w:val="center"/>
              <w:rPr>
                <w:spacing w:val="-4"/>
                <w:cs/>
              </w:rPr>
            </w:pPr>
            <w:r w:rsidRPr="00456D06">
              <w:rPr>
                <w:spacing w:val="-4"/>
                <w:cs/>
              </w:rPr>
              <w:t>เชิงยุทธศาสตร์</w:t>
            </w:r>
          </w:p>
        </w:tc>
        <w:tc>
          <w:tcPr>
            <w:tcW w:w="1005" w:type="dxa"/>
            <w:vMerge w:val="restart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เป้าหมายต่อปี</w:t>
            </w:r>
          </w:p>
        </w:tc>
        <w:tc>
          <w:tcPr>
            <w:tcW w:w="2024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 xml:space="preserve">รอบ </w:t>
            </w:r>
            <w:r>
              <w:rPr>
                <w:rFonts w:hint="cs"/>
                <w:cs/>
              </w:rPr>
              <w:t>๓</w:t>
            </w:r>
            <w:r w:rsidRPr="00C1008E">
              <w:rPr>
                <w:cs/>
              </w:rPr>
              <w:t xml:space="preserve"> เดือน</w:t>
            </w:r>
          </w:p>
        </w:tc>
        <w:tc>
          <w:tcPr>
            <w:tcW w:w="1980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รอบ ๖ เดือน</w:t>
            </w:r>
          </w:p>
        </w:tc>
        <w:tc>
          <w:tcPr>
            <w:tcW w:w="2044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รอบ ๙ เดือน</w:t>
            </w:r>
          </w:p>
        </w:tc>
        <w:tc>
          <w:tcPr>
            <w:tcW w:w="2070" w:type="dxa"/>
            <w:gridSpan w:val="2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รอบ ๑๒ เดือน</w:t>
            </w:r>
          </w:p>
        </w:tc>
      </w:tr>
      <w:tr w:rsidR="00456D06" w:rsidRPr="00C1008E" w:rsidTr="003C68B9">
        <w:tc>
          <w:tcPr>
            <w:tcW w:w="1407" w:type="dxa"/>
            <w:vMerge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456D06" w:rsidRPr="00C1008E" w:rsidRDefault="00456D06" w:rsidP="003C68B9">
            <w:pPr>
              <w:ind w:left="-90" w:right="-111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  <w:rPr>
                <w:cs/>
              </w:rPr>
            </w:pPr>
            <w:r w:rsidRPr="00C1008E">
              <w:rPr>
                <w:cs/>
              </w:rPr>
              <w:t>ผลการดำเนินงาน</w:t>
            </w:r>
          </w:p>
        </w:tc>
        <w:tc>
          <w:tcPr>
            <w:tcW w:w="874" w:type="dxa"/>
            <w:vAlign w:val="center"/>
          </w:tcPr>
          <w:p w:rsidR="00456D06" w:rsidRPr="00C1008E" w:rsidRDefault="00456D06" w:rsidP="003C68B9">
            <w:pPr>
              <w:ind w:left="-148" w:right="-143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06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ผลการดำเนินงาน</w:t>
            </w:r>
          </w:p>
        </w:tc>
        <w:tc>
          <w:tcPr>
            <w:tcW w:w="906" w:type="dxa"/>
            <w:vAlign w:val="center"/>
          </w:tcPr>
          <w:p w:rsidR="00456D06" w:rsidRPr="00C1008E" w:rsidRDefault="00456D06" w:rsidP="003C68B9">
            <w:pPr>
              <w:ind w:left="-99" w:right="-85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38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ผลการดำเนินงาน</w:t>
            </w:r>
          </w:p>
        </w:tc>
        <w:tc>
          <w:tcPr>
            <w:tcW w:w="900" w:type="dxa"/>
            <w:vAlign w:val="center"/>
          </w:tcPr>
          <w:p w:rsidR="00456D06" w:rsidRPr="00C1008E" w:rsidRDefault="00456D06" w:rsidP="003C68B9">
            <w:pPr>
              <w:ind w:left="-157" w:right="-134" w:firstLine="0"/>
              <w:jc w:val="center"/>
              <w:rPr>
                <w:cs/>
              </w:rPr>
            </w:pPr>
            <w:r w:rsidRPr="00C1008E">
              <w:rPr>
                <w:cs/>
              </w:rPr>
              <w:t>เป้าหมาย</w:t>
            </w:r>
          </w:p>
        </w:tc>
        <w:tc>
          <w:tcPr>
            <w:tcW w:w="1170" w:type="dxa"/>
            <w:vAlign w:val="center"/>
          </w:tcPr>
          <w:p w:rsidR="00456D06" w:rsidRPr="00C1008E" w:rsidRDefault="00456D06" w:rsidP="00456D06">
            <w:pPr>
              <w:ind w:left="0" w:firstLine="0"/>
              <w:jc w:val="center"/>
            </w:pPr>
            <w:r w:rsidRPr="00C1008E">
              <w:rPr>
                <w:cs/>
              </w:rPr>
              <w:t>ผลการดำเนินงาน</w:t>
            </w:r>
          </w:p>
        </w:tc>
      </w:tr>
      <w:tr w:rsidR="00456D06" w:rsidRPr="00C1008E" w:rsidTr="003C68B9">
        <w:tc>
          <w:tcPr>
            <w:tcW w:w="10530" w:type="dxa"/>
            <w:gridSpan w:val="10"/>
          </w:tcPr>
          <w:p w:rsidR="00456D06" w:rsidRPr="00C1008E" w:rsidRDefault="00456D06" w:rsidP="00456D06">
            <w:pPr>
              <w:ind w:left="0" w:firstLine="0"/>
              <w:jc w:val="left"/>
            </w:pPr>
            <w:r w:rsidRPr="00C1008E">
              <w:rPr>
                <w:cs/>
              </w:rPr>
              <w:t>ยุทธศาสตร์ที่ ๑</w:t>
            </w: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0E462A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0E462A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0E462A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0E462A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0530" w:type="dxa"/>
            <w:gridSpan w:val="10"/>
          </w:tcPr>
          <w:p w:rsidR="00456D06" w:rsidRPr="00C1008E" w:rsidRDefault="00456D06" w:rsidP="00456D06">
            <w:pPr>
              <w:ind w:left="0" w:firstLine="0"/>
              <w:jc w:val="left"/>
            </w:pPr>
            <w:r w:rsidRPr="00C1008E">
              <w:rPr>
                <w:cs/>
              </w:rPr>
              <w:t xml:space="preserve">ยุทธศาสตร์ที่ </w:t>
            </w:r>
            <w:r>
              <w:rPr>
                <w:rFonts w:hint="cs"/>
                <w:cs/>
              </w:rPr>
              <w:t>๒</w:t>
            </w:r>
            <w:bookmarkStart w:id="0" w:name="_GoBack"/>
            <w:bookmarkEnd w:id="0"/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0530" w:type="dxa"/>
            <w:gridSpan w:val="10"/>
          </w:tcPr>
          <w:p w:rsidR="00456D06" w:rsidRPr="00C1008E" w:rsidRDefault="00456D06" w:rsidP="00456D06">
            <w:pPr>
              <w:ind w:left="0" w:firstLine="0"/>
              <w:jc w:val="left"/>
            </w:pPr>
            <w:r w:rsidRPr="00C1008E">
              <w:rPr>
                <w:cs/>
              </w:rPr>
              <w:t xml:space="preserve">ยุทธศาสตร์ที่ </w:t>
            </w:r>
            <w:r>
              <w:rPr>
                <w:rFonts w:hint="cs"/>
                <w:cs/>
              </w:rPr>
              <w:t>๓</w:t>
            </w: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  <w:tr w:rsidR="00456D06" w:rsidRPr="00C1008E" w:rsidTr="003C68B9">
        <w:tc>
          <w:tcPr>
            <w:tcW w:w="1407" w:type="dxa"/>
          </w:tcPr>
          <w:p w:rsidR="00456D06" w:rsidRPr="00C1008E" w:rsidRDefault="00456D06" w:rsidP="00822621">
            <w:pPr>
              <w:ind w:left="0" w:firstLine="0"/>
              <w:jc w:val="left"/>
            </w:pPr>
            <w:r w:rsidRPr="00C1008E">
              <w:rPr>
                <w:cs/>
              </w:rPr>
              <w:t>ตัวชี้วัดที่...</w:t>
            </w:r>
          </w:p>
        </w:tc>
        <w:tc>
          <w:tcPr>
            <w:tcW w:w="1005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874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6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38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90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  <w:tc>
          <w:tcPr>
            <w:tcW w:w="1170" w:type="dxa"/>
          </w:tcPr>
          <w:p w:rsidR="00456D06" w:rsidRPr="00C1008E" w:rsidRDefault="00456D06" w:rsidP="00822621">
            <w:pPr>
              <w:ind w:left="0" w:firstLine="0"/>
              <w:jc w:val="left"/>
            </w:pPr>
          </w:p>
        </w:tc>
      </w:tr>
    </w:tbl>
    <w:p w:rsidR="000E462A" w:rsidRDefault="000E462A" w:rsidP="000E462A">
      <w:pPr>
        <w:ind w:left="0" w:firstLine="0"/>
        <w:jc w:val="left"/>
        <w:rPr>
          <w:b/>
          <w:bCs/>
          <w:sz w:val="36"/>
          <w:szCs w:val="36"/>
        </w:rPr>
      </w:pPr>
    </w:p>
    <w:p w:rsidR="000E462A" w:rsidRDefault="000E462A" w:rsidP="002D69BD">
      <w:pPr>
        <w:ind w:left="0" w:firstLine="0"/>
        <w:jc w:val="center"/>
        <w:rPr>
          <w:b/>
          <w:bCs/>
          <w:sz w:val="36"/>
          <w:szCs w:val="36"/>
        </w:rPr>
      </w:pPr>
    </w:p>
    <w:p w:rsidR="002D69BD" w:rsidRPr="002D69BD" w:rsidRDefault="002D69BD" w:rsidP="002D69BD">
      <w:pPr>
        <w:ind w:left="0" w:firstLine="0"/>
        <w:jc w:val="left"/>
        <w:rPr>
          <w:cs/>
        </w:rPr>
      </w:pPr>
    </w:p>
    <w:sectPr w:rsidR="002D69BD" w:rsidRPr="002D69BD" w:rsidSect="008F64AD">
      <w:footerReference w:type="default" r:id="rId6"/>
      <w:pgSz w:w="11906" w:h="16838"/>
      <w:pgMar w:top="1418" w:right="1134" w:bottom="1418" w:left="1701" w:header="709" w:footer="709" w:gutter="0"/>
      <w:pgNumType w:fmt="thaiNumbers"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88" w:rsidRDefault="007E4B88" w:rsidP="00C1008E">
      <w:pPr>
        <w:spacing w:after="0"/>
      </w:pPr>
      <w:r>
        <w:separator/>
      </w:r>
    </w:p>
  </w:endnote>
  <w:endnote w:type="continuationSeparator" w:id="0">
    <w:p w:rsidR="007E4B88" w:rsidRDefault="007E4B88" w:rsidP="00C10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6572"/>
      <w:docPartObj>
        <w:docPartGallery w:val="Page Numbers (Bottom of Page)"/>
        <w:docPartUnique/>
      </w:docPartObj>
    </w:sdtPr>
    <w:sdtEndPr>
      <w:rPr>
        <w:rFonts w:cs="TH SarabunPSK"/>
        <w:szCs w:val="32"/>
      </w:rPr>
    </w:sdtEndPr>
    <w:sdtContent>
      <w:p w:rsidR="00C1008E" w:rsidRPr="00C1008E" w:rsidRDefault="005A043F">
        <w:pPr>
          <w:pStyle w:val="Footer"/>
          <w:jc w:val="right"/>
          <w:rPr>
            <w:rFonts w:cs="TH SarabunPSK"/>
            <w:szCs w:val="32"/>
          </w:rPr>
        </w:pPr>
        <w:r w:rsidRPr="00C1008E">
          <w:rPr>
            <w:rFonts w:cs="TH SarabunPSK"/>
            <w:szCs w:val="32"/>
          </w:rPr>
          <w:fldChar w:fldCharType="begin"/>
        </w:r>
        <w:r w:rsidR="00C1008E" w:rsidRPr="00C1008E">
          <w:rPr>
            <w:rFonts w:cs="TH SarabunPSK"/>
            <w:szCs w:val="32"/>
          </w:rPr>
          <w:instrText xml:space="preserve"> PAGE   \* MERGEFORMAT </w:instrText>
        </w:r>
        <w:r w:rsidRPr="00C1008E">
          <w:rPr>
            <w:rFonts w:cs="TH SarabunPSK"/>
            <w:szCs w:val="32"/>
          </w:rPr>
          <w:fldChar w:fldCharType="separate"/>
        </w:r>
        <w:r w:rsidR="003C68B9" w:rsidRPr="003C68B9">
          <w:rPr>
            <w:rFonts w:cs="TH SarabunPSK"/>
            <w:noProof/>
            <w:szCs w:val="32"/>
            <w:cs/>
            <w:lang w:val="th-TH"/>
          </w:rPr>
          <w:t>๗๙</w:t>
        </w:r>
        <w:r w:rsidRPr="00C1008E">
          <w:rPr>
            <w:rFonts w:cs="TH SarabunPSK"/>
            <w:szCs w:val="32"/>
          </w:rPr>
          <w:fldChar w:fldCharType="end"/>
        </w:r>
      </w:p>
    </w:sdtContent>
  </w:sdt>
  <w:p w:rsidR="00C1008E" w:rsidRDefault="00C10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88" w:rsidRDefault="007E4B88" w:rsidP="00C1008E">
      <w:pPr>
        <w:spacing w:after="0"/>
      </w:pPr>
      <w:r>
        <w:separator/>
      </w:r>
    </w:p>
  </w:footnote>
  <w:footnote w:type="continuationSeparator" w:id="0">
    <w:p w:rsidR="007E4B88" w:rsidRDefault="007E4B88" w:rsidP="00C100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46"/>
    <w:rsid w:val="00006543"/>
    <w:rsid w:val="00023B38"/>
    <w:rsid w:val="000B2B73"/>
    <w:rsid w:val="000E462A"/>
    <w:rsid w:val="001A5222"/>
    <w:rsid w:val="002772BD"/>
    <w:rsid w:val="002B1084"/>
    <w:rsid w:val="002C60D7"/>
    <w:rsid w:val="002D69BD"/>
    <w:rsid w:val="00334600"/>
    <w:rsid w:val="0034530E"/>
    <w:rsid w:val="003742C8"/>
    <w:rsid w:val="0039617D"/>
    <w:rsid w:val="003B0BE9"/>
    <w:rsid w:val="003C68B9"/>
    <w:rsid w:val="003E5D66"/>
    <w:rsid w:val="00435C24"/>
    <w:rsid w:val="00456D06"/>
    <w:rsid w:val="00472CDE"/>
    <w:rsid w:val="00484BF2"/>
    <w:rsid w:val="004D6138"/>
    <w:rsid w:val="00534F06"/>
    <w:rsid w:val="0053751A"/>
    <w:rsid w:val="005A043F"/>
    <w:rsid w:val="005B4CB8"/>
    <w:rsid w:val="005C58D6"/>
    <w:rsid w:val="005E67B6"/>
    <w:rsid w:val="00613FBE"/>
    <w:rsid w:val="006501D7"/>
    <w:rsid w:val="00690E85"/>
    <w:rsid w:val="0070239A"/>
    <w:rsid w:val="007760FD"/>
    <w:rsid w:val="007906D8"/>
    <w:rsid w:val="007D456E"/>
    <w:rsid w:val="007D5CCC"/>
    <w:rsid w:val="007E4B88"/>
    <w:rsid w:val="008F64AD"/>
    <w:rsid w:val="00903D29"/>
    <w:rsid w:val="00992261"/>
    <w:rsid w:val="009D3521"/>
    <w:rsid w:val="00A10ACF"/>
    <w:rsid w:val="00A530F1"/>
    <w:rsid w:val="00A916CB"/>
    <w:rsid w:val="00B97E46"/>
    <w:rsid w:val="00BB7D92"/>
    <w:rsid w:val="00C1008E"/>
    <w:rsid w:val="00C406A2"/>
    <w:rsid w:val="00CD66CE"/>
    <w:rsid w:val="00D07544"/>
    <w:rsid w:val="00E35AA6"/>
    <w:rsid w:val="00E95912"/>
    <w:rsid w:val="00EE2900"/>
    <w:rsid w:val="00F31B4D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636E3-D851-4EF5-858E-CF21AF55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/>
        <w:ind w:left="357" w:firstLine="352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B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008E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1008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1008E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1008E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B9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นายธเนศ สุนทรโรปกรณ์</cp:lastModifiedBy>
  <cp:revision>5</cp:revision>
  <cp:lastPrinted>2019-11-28T08:26:00Z</cp:lastPrinted>
  <dcterms:created xsi:type="dcterms:W3CDTF">2019-10-31T07:49:00Z</dcterms:created>
  <dcterms:modified xsi:type="dcterms:W3CDTF">2019-11-28T08:27:00Z</dcterms:modified>
</cp:coreProperties>
</file>